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 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きようじょうほうしすてむかぶしきがいしゃ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紀陽情報システム株式会社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おしむら　ひろし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押村　浩</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640-8392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和歌山県 和歌山市 中之島２２４０番地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1170001000923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会社概要（経営理念・経営目標・経営戦略）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HOME &gt; 紀陽情報システムについて &gt; 会社概要</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https://www.k-js.co.jp/about/company/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経営理念と経営目標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HOME &gt; ＤＸの取り組み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https://www.k-js.co.jp/digital-transformation/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ＤＸ戦略と取り組み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【経営理念】「安 定」と「成 長」そして「挑 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私たちは、長年にわたり培ってきた「公共」や「金融」分野での強みを活かしながら、新たな分野への挑戦を続けています。安定した基盤の上に、成長と革新を追求する企業を目指します。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【経営目標】地域から頼られるシステム会社になろう！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地域社会の変化に柔軟に対応し、システム開発・コンサルティング・デジタル人材育成を通じて、地域のＤＸ（デジタル トランスフォーメーション）を推進します。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ＤＸ戦略と取り組み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・働き方改革の追及　（従業員にとって働きやすい職場をつくる）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・人材育成の高度化（従業員のデジタル人材への成長を支援する）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・新技術への挑戦（先進的な技術を積極的に業務へ取り入れる）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取締役会において、承認を得た中期経営計画（経営戦略やＤＸ戦略等の方針を決定）に基づいて取り組みを実施しています。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取締役会において、承認を得た中期経営計画（経営戦略やＤＸ戦略等の方針を決定）に基づいて取り組みを実施しています。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会社概要（経営理念・経営目標・経営戦略）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HOME &gt; 紀陽情報システムについて &gt; 会社概要</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https://www.k-js.co.jp/about/company/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HOME &gt; ＤＸの取り組み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https://www.k-js.co.jp/digital-transformation/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ＤＸ戦略と取り組み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・付加価値の向上：　新しい分野への事業展開や最新技術の活用により、サービスの幅を広げます。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・生産性の向上：　業務の効率化と働き方改革を進め、人材育成にも力を入れます。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・企業価値の向上：　地域とのつながりを強化し、ＩＴを通じて社会に貢献します。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ＤＸ戦略と取り組み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・働き方改革の追及　（従業員にとって働きやすい職場をつくる）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業務の効率化：　業務のデジタル化や生成AIの活用により、効率化を図ります。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多様な働き方：　リモートワーク環境の整備など、柔軟で安全な働き方を支援します。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コミュニケーションの活性化：　デジタルツールを活用し、社内の情報共有と交流を促進します。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・人材育成の高度化（従業員のデジタル人材への成長を支援する）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人材育成計画：　習得スキルに応じた研修計画や資格取得支援を行います。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人事評価制度：　目標達成度や行動特性を評価し、個々の成長を支援します。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社内教育制度：　社内外のセミナーや研修を通じて、社員ひとり一人の目標達成を支援します。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・新技術への挑戦（先進的な技術を積極的に業務へ取り入れる）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最新ＩＴ技術の活用促進：　新技術を積極的に業務へ活用します。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基幹業務システムの刷新：　システム刷新を機に、業務のデジタル化を図り効率化を目指します。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チャレンジ風土の醸成：　社員の自主的な企画・チャレンジを積極的に応援します。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ITシステム・情報セキュリティへの対応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データ活用の推進：　事業情報の一元管理とデータドリブン経営の加速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取締役会において、承認を得た中期経営計画（経営戦略やＤＸ戦略等の方針を決定）に基づいて取り組みを実施しています。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取締役会において、承認を得た中期経営計画（経営戦略やＤＸ戦略等の方針を決定）に基づいて取り組みを実施しています。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推進体制とデジタル人材育成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ＤＸ戦略を推進するため、企画本部にＤＸ推進担当を設置し、各部門と連携して取り組んでいます。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【取締役会／社長】　経営計画と連動したＤＸ戦略の策定と、将来ビジョンの提示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【企画推進部】　業務のデジタル化、システム活用、情報セキュリティ強化の企画・推進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【人事部】　デジタル人材育成に関する教育活動の企画・推進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　ＤＸ推進担当と連携し、施策の実現に向けて取り組みます。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デジタル人材の育成への対応</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ＤＸ推進に必要な人材の育成・確保に向け、以下の取り組みを行っています。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多層的な育成プログラム：　　職種・スキルレベルに応じた段階的な教育を提供</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スキルマトリックスの導入：　必要なスキルを明確化し、社員の成長を可視化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社内外リソースの活用：　　　外部機関との連携や社内ノウハウの共有を促進</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ITシステム・情報セキュリティへの対応</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ITシステム・情報セキュリティへの対応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ＤＸ推進に伴い、ＩＴ環境の整備とセキュリティ強化を進めています。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・データ活用の推進：事業情報の一元管理とデータドリブン経営の加速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・リモートワーク環境の整備：柔軟な働き方に対応した、どこでも働ける環境づくり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・社内システムの刷新・連携：社内システムの計画的な更新と連携強化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・情報セキュリティの強化：基本方針に基づき ISO/IEC 27001 など認証制度を活用</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HOME &gt; ＤＸの取り組み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https://www.k-js.co.jp/digital-transformation/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成果指標の設定</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成果指標の設定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年間の社内ＤＸプロジェクト取組件数：　3件以上　（システム更改、AI活用、人材育成など）</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基幹業務システム更改の進捗率：　　　　100％（１年以内）　（事業情報の一元管理とデータ活用の推進）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基幹業務システム経営層利用率：　　　　100％（１年以内）　（経営指標のリアルタイム把握）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年間の研修計画実施率：　　　　　　　　100％ （研修完了者率：80％以上）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年間の推奨資格合格者数：　　　　　　　10名以上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セキュリティ対策：　　　　　　　　　　標的型メール訓練 開封率 2％未満</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HOME &gt; ＤＸの取り組み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https://www.k-js.co.jp/digital-transformation/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社長メッセージ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ＡＩやクラウド技術の進化により、私たちを取り巻く社会環境は日々大きな変革を遂げています。これに伴い、多くの仕事がデジタル化され、自動化や省力化が進んでいます。私たちは、お客様に最適なソリューションを提供し、価値創造に挑戦するＩＴ企業として、社内のＤＸに積極的に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2004年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当社は、「情報セキュリティ基本方針」を2004年11月29日に策定し、本方針に基づき、対策の策定及び実施を継続的に行っています。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なお、情報セキュリティマネジメントシステム（ＩＳＭＳ認定）を維持し、継続的にブラッシュアップし続けることを宣言します。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・当社ホームページ HOME &gt; 紀陽情報システムについて &gt; 情報セキュリティ基本方針</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https://www.k-js.co.jp/about/security/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crXGcZIzpfmzIV8NQQE8evQzHfj/jK+C55jtGNG8ZrCe/uLyZtRcfTRBnZ3ZEbBi4jhJSJMVVtuxdiGpoRDWQ==" w:salt="U/T2q18UJkqRF6W/muoV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